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0E5BC" w14:textId="77777777" w:rsidR="00561D23" w:rsidRDefault="00561D23" w:rsidP="00561D23">
      <w:pPr>
        <w:spacing w:after="0" w:line="240" w:lineRule="auto"/>
        <w:jc w:val="center"/>
        <w:rPr>
          <w:rFonts w:ascii="Times New Roman" w:eastAsia="Times New Roman" w:hAnsi="Times New Roman" w:cs="Times New Roman"/>
          <w:color w:val="800000"/>
          <w:sz w:val="32"/>
          <w:szCs w:val="32"/>
        </w:rPr>
      </w:pPr>
      <w:r>
        <w:rPr>
          <w:rFonts w:ascii="Times New Roman" w:eastAsia="Times New Roman" w:hAnsi="Times New Roman" w:cs="Times New Roman"/>
          <w:color w:val="800000"/>
          <w:sz w:val="32"/>
          <w:szCs w:val="32"/>
        </w:rPr>
        <w:t>University of Minnesota</w:t>
      </w:r>
      <w:r>
        <w:rPr>
          <w:rFonts w:ascii="Times New Roman" w:eastAsia="Times New Roman" w:hAnsi="Times New Roman" w:cs="Times New Roman"/>
          <w:b/>
          <w:color w:val="800000"/>
          <w:sz w:val="32"/>
          <w:szCs w:val="32"/>
        </w:rPr>
        <w:t xml:space="preserve"> |</w:t>
      </w:r>
      <w:r>
        <w:rPr>
          <w:rFonts w:ascii="Times New Roman" w:eastAsia="Times New Roman" w:hAnsi="Times New Roman" w:cs="Times New Roman"/>
          <w:color w:val="800000"/>
          <w:sz w:val="32"/>
          <w:szCs w:val="32"/>
        </w:rPr>
        <w:t xml:space="preserve"> Duluth</w:t>
      </w:r>
    </w:p>
    <w:p w14:paraId="7C2A61B1" w14:textId="2F266079" w:rsidR="00561D23" w:rsidRPr="005358A9" w:rsidRDefault="005358A9" w:rsidP="005358A9">
      <w:pPr>
        <w:pStyle w:val="ListParagraph"/>
        <w:numPr>
          <w:ilvl w:val="0"/>
          <w:numId w:val="5"/>
        </w:numPr>
        <w:spacing w:after="0" w:line="240" w:lineRule="auto"/>
        <w:jc w:val="center"/>
        <w:rPr>
          <w:rFonts w:ascii="Arial" w:eastAsia="Arial" w:hAnsi="Arial" w:cs="Arial"/>
          <w:b/>
          <w:sz w:val="32"/>
          <w:szCs w:val="32"/>
        </w:rPr>
      </w:pPr>
      <w:bookmarkStart w:id="0" w:name="_gjdgxs" w:colFirst="0" w:colLast="0"/>
      <w:bookmarkEnd w:id="0"/>
      <w:r w:rsidRPr="005358A9">
        <w:rPr>
          <w:rFonts w:ascii="Arial" w:eastAsia="Arial" w:hAnsi="Arial" w:cs="Arial"/>
          <w:b/>
          <w:sz w:val="32"/>
          <w:szCs w:val="32"/>
        </w:rPr>
        <w:t>Training and Records</w:t>
      </w:r>
    </w:p>
    <w:p w14:paraId="00F2C202" w14:textId="77777777" w:rsidR="00561D23" w:rsidRDefault="00561D23" w:rsidP="00561D23">
      <w:pPr>
        <w:spacing w:after="0" w:line="240" w:lineRule="auto"/>
        <w:jc w:val="center"/>
        <w:rPr>
          <w:rFonts w:ascii="Arial" w:eastAsia="Arial" w:hAnsi="Arial" w:cs="Arial"/>
          <w:b/>
          <w:sz w:val="36"/>
          <w:szCs w:val="36"/>
        </w:rPr>
      </w:pPr>
      <w:r>
        <w:rPr>
          <w:rFonts w:ascii="Arial" w:eastAsia="Arial" w:hAnsi="Arial" w:cs="Arial"/>
          <w:b/>
          <w:sz w:val="32"/>
          <w:szCs w:val="32"/>
        </w:rPr>
        <w:t>Laboratory Safety Plan/Compliance Manual</w:t>
      </w:r>
    </w:p>
    <w:p w14:paraId="42C14C01" w14:textId="77777777" w:rsidR="00561D23" w:rsidRDefault="00561D23" w:rsidP="00561D23"/>
    <w:p w14:paraId="27C6AF91" w14:textId="1DC9638A" w:rsidR="0023040C" w:rsidRDefault="00BB3B6F" w:rsidP="00561D23">
      <w:pPr>
        <w:pStyle w:val="Heading2"/>
        <w:rPr>
          <w:sz w:val="24"/>
          <w:szCs w:val="24"/>
        </w:rPr>
      </w:pPr>
      <w:r>
        <w:rPr>
          <w:sz w:val="24"/>
          <w:szCs w:val="24"/>
        </w:rPr>
        <w:t>5</w:t>
      </w:r>
      <w:r w:rsidR="00FC6049">
        <w:rPr>
          <w:sz w:val="24"/>
          <w:szCs w:val="24"/>
        </w:rPr>
        <w:t>.</w:t>
      </w:r>
      <w:r w:rsidR="0023040C">
        <w:rPr>
          <w:sz w:val="24"/>
          <w:szCs w:val="24"/>
        </w:rPr>
        <w:t xml:space="preserve">1 </w:t>
      </w:r>
      <w:r w:rsidR="005358A9">
        <w:rPr>
          <w:sz w:val="24"/>
          <w:szCs w:val="24"/>
        </w:rPr>
        <w:t>Training Requirements</w:t>
      </w:r>
    </w:p>
    <w:p w14:paraId="4FC8D249" w14:textId="77777777" w:rsidR="005358A9" w:rsidRDefault="005358A9" w:rsidP="005358A9">
      <w:pPr>
        <w:pStyle w:val="NormalWeb"/>
        <w:spacing w:before="0" w:beforeAutospacing="0" w:after="0" w:afterAutospacing="0"/>
      </w:pPr>
      <w:r>
        <w:rPr>
          <w:rFonts w:ascii="Calibri" w:hAnsi="Calibri" w:cs="Calibri"/>
          <w:color w:val="000000"/>
        </w:rPr>
        <w:t>Each PI is responsible for making sure that all workers are properly trained at the required frequency.  Some training is required prior to working in a laboratory once and others must have refreshers on an annual basis.  For assistance with this please contact your Department Safety Officer or EHSO.</w:t>
      </w:r>
    </w:p>
    <w:p w14:paraId="663829A3" w14:textId="77777777" w:rsidR="005358A9" w:rsidRDefault="005358A9" w:rsidP="005358A9"/>
    <w:p w14:paraId="13A23A5E" w14:textId="77777777" w:rsidR="005358A9" w:rsidRDefault="005358A9" w:rsidP="005358A9">
      <w:pPr>
        <w:pStyle w:val="NormalWeb"/>
        <w:spacing w:before="0" w:beforeAutospacing="0" w:after="0" w:afterAutospacing="0"/>
      </w:pPr>
      <w:r>
        <w:rPr>
          <w:rFonts w:ascii="Calibri" w:hAnsi="Calibri" w:cs="Calibri"/>
          <w:color w:val="000000"/>
        </w:rPr>
        <w:t>Lab Specific Training Must be Conducted on an Annual Basis.  Use the “Lab Specific Training Record” to determine what must be included and to document this training.   </w:t>
      </w:r>
    </w:p>
    <w:p w14:paraId="51A5EE0E" w14:textId="77777777" w:rsidR="005358A9" w:rsidRDefault="005358A9" w:rsidP="005358A9"/>
    <w:p w14:paraId="65AA7AFB" w14:textId="188D3D63" w:rsidR="005358A9" w:rsidRDefault="005358A9" w:rsidP="005358A9">
      <w:pPr>
        <w:pStyle w:val="NormalWeb"/>
        <w:spacing w:before="0" w:beforeAutospacing="0" w:after="0" w:afterAutospacing="0"/>
      </w:pPr>
      <w:r>
        <w:rPr>
          <w:rFonts w:ascii="Calibri" w:hAnsi="Calibri" w:cs="Calibri"/>
          <w:color w:val="000000"/>
        </w:rPr>
        <w:t>Training information can be found at</w:t>
      </w:r>
      <w:r w:rsidR="00BB3B6F">
        <w:rPr>
          <w:rFonts w:ascii="Calibri" w:hAnsi="Calibri" w:cs="Calibri"/>
          <w:color w:val="000000"/>
        </w:rPr>
        <w:t xml:space="preserve"> </w:t>
      </w:r>
      <w:hyperlink r:id="rId7" w:history="1">
        <w:r w:rsidR="00BB3B6F" w:rsidRPr="00BB3B6F">
          <w:rPr>
            <w:rStyle w:val="Hyperlink"/>
            <w:rFonts w:ascii="Calibri" w:hAnsi="Calibri" w:cs="Calibri"/>
          </w:rPr>
          <w:t>https://ehso.d.umn.edu/training/all-laboratory-staff</w:t>
        </w:r>
      </w:hyperlink>
    </w:p>
    <w:p w14:paraId="73CD32B8" w14:textId="221FB1F5" w:rsidR="008174CB" w:rsidRDefault="008174CB" w:rsidP="00FC6049"/>
    <w:p w14:paraId="34FADA3F" w14:textId="0E4AD528" w:rsidR="008174CB" w:rsidRDefault="00BB3B6F" w:rsidP="008174CB">
      <w:pPr>
        <w:pStyle w:val="Heading2"/>
        <w:rPr>
          <w:sz w:val="24"/>
          <w:szCs w:val="24"/>
        </w:rPr>
      </w:pPr>
      <w:r>
        <w:rPr>
          <w:sz w:val="24"/>
          <w:szCs w:val="24"/>
        </w:rPr>
        <w:t>5</w:t>
      </w:r>
      <w:r w:rsidR="008174CB" w:rsidRPr="008174CB">
        <w:rPr>
          <w:sz w:val="24"/>
          <w:szCs w:val="24"/>
        </w:rPr>
        <w:t xml:space="preserve">.2 </w:t>
      </w:r>
      <w:r>
        <w:rPr>
          <w:sz w:val="24"/>
          <w:szCs w:val="24"/>
        </w:rPr>
        <w:t>Lab Specific Training Record</w:t>
      </w:r>
    </w:p>
    <w:p w14:paraId="782271A2" w14:textId="77777777" w:rsidR="0013117B" w:rsidRPr="0013117B" w:rsidRDefault="0013117B" w:rsidP="0013117B">
      <w:bookmarkStart w:id="1" w:name="_Hlk88464029"/>
      <w:r w:rsidRPr="0013117B">
        <w:t>It is the responsibility of each PI/Lab Manager to:</w:t>
      </w:r>
    </w:p>
    <w:p w14:paraId="5C6E5D1E" w14:textId="77777777" w:rsidR="0013117B" w:rsidRPr="0013117B" w:rsidRDefault="0013117B" w:rsidP="0013117B">
      <w:pPr>
        <w:pStyle w:val="ListParagraph"/>
        <w:numPr>
          <w:ilvl w:val="0"/>
          <w:numId w:val="6"/>
        </w:numPr>
        <w:spacing w:after="160" w:line="259" w:lineRule="auto"/>
      </w:pPr>
      <w:r w:rsidRPr="0013117B">
        <w:t>Identify workplace hazards (chemical, physical, and biological)</w:t>
      </w:r>
    </w:p>
    <w:p w14:paraId="10F73F1D" w14:textId="77777777" w:rsidR="0013117B" w:rsidRPr="0013117B" w:rsidRDefault="0013117B" w:rsidP="0013117B">
      <w:pPr>
        <w:pStyle w:val="ListParagraph"/>
        <w:numPr>
          <w:ilvl w:val="0"/>
          <w:numId w:val="6"/>
        </w:numPr>
        <w:spacing w:after="160" w:line="259" w:lineRule="auto"/>
      </w:pPr>
      <w:r w:rsidRPr="0013117B">
        <w:t>Identify affected employees</w:t>
      </w:r>
    </w:p>
    <w:p w14:paraId="783CEEA2" w14:textId="77777777" w:rsidR="0013117B" w:rsidRPr="0013117B" w:rsidRDefault="0013117B" w:rsidP="0013117B">
      <w:pPr>
        <w:pStyle w:val="ListParagraph"/>
        <w:numPr>
          <w:ilvl w:val="0"/>
          <w:numId w:val="6"/>
        </w:numPr>
        <w:spacing w:after="160" w:line="259" w:lineRule="auto"/>
      </w:pPr>
      <w:r w:rsidRPr="0013117B">
        <w:t>Provide employee access to appropriate hazard information (i.e., Safety Data Sheets (SDSs), Standard Operating Procedures (SOPs), etc.)</w:t>
      </w:r>
    </w:p>
    <w:p w14:paraId="549BB868" w14:textId="77777777" w:rsidR="0013117B" w:rsidRPr="0013117B" w:rsidRDefault="0013117B" w:rsidP="0013117B">
      <w:pPr>
        <w:pStyle w:val="ListParagraph"/>
        <w:numPr>
          <w:ilvl w:val="0"/>
          <w:numId w:val="6"/>
        </w:numPr>
        <w:spacing w:after="160" w:line="259" w:lineRule="auto"/>
      </w:pPr>
      <w:r w:rsidRPr="0013117B">
        <w:t>Provide training regarding the specific hazards present in an employee's laboratory work area, including methods to control such hazards</w:t>
      </w:r>
    </w:p>
    <w:p w14:paraId="74FE5BD9" w14:textId="159A22BB" w:rsidR="0013117B" w:rsidRPr="0013117B" w:rsidRDefault="0013117B" w:rsidP="0013117B">
      <w:pPr>
        <w:pStyle w:val="ListParagraph"/>
        <w:numPr>
          <w:ilvl w:val="0"/>
          <w:numId w:val="6"/>
        </w:numPr>
        <w:spacing w:after="160" w:line="259" w:lineRule="auto"/>
      </w:pPr>
      <w:r w:rsidRPr="0013117B">
        <w:t xml:space="preserve">Keep training records for five years </w:t>
      </w:r>
    </w:p>
    <w:p w14:paraId="5D168D84" w14:textId="77777777" w:rsidR="0013117B" w:rsidRPr="0013117B" w:rsidRDefault="0013117B" w:rsidP="0013117B">
      <w:r w:rsidRPr="0013117B">
        <w:t xml:space="preserve">Training must include required procedures and personal protective equipment to reduce the risk of exposure. Training must be provided at the time of an employee's initial work assignment, prior to assignments involving new potential exposure situations and </w:t>
      </w:r>
      <w:r w:rsidRPr="0013117B">
        <w:rPr>
          <w:b/>
        </w:rPr>
        <w:t>annually</w:t>
      </w:r>
      <w:r w:rsidRPr="0013117B">
        <w:t xml:space="preserve"> thereafter. In the case that only one employee is working in the lab, that employee must review lab-specific training material annually and document that it has been done.</w:t>
      </w:r>
    </w:p>
    <w:bookmarkEnd w:id="1"/>
    <w:p w14:paraId="524997F1" w14:textId="454F3998" w:rsidR="0013117B" w:rsidRPr="0013117B" w:rsidRDefault="0013117B" w:rsidP="0013117B">
      <w:r w:rsidRPr="0013117B">
        <w:fldChar w:fldCharType="begin"/>
      </w:r>
      <w:r w:rsidRPr="0013117B">
        <w:instrText xml:space="preserve"> HYPERLINK "https://dehs.umn.edu/node/129236/attachment" </w:instrText>
      </w:r>
      <w:r w:rsidRPr="0013117B">
        <w:fldChar w:fldCharType="separate"/>
      </w:r>
      <w:r w:rsidRPr="0013117B">
        <w:rPr>
          <w:rStyle w:val="Hyperlink"/>
        </w:rPr>
        <w:t xml:space="preserve">Lab-Specific </w:t>
      </w:r>
      <w:r w:rsidRPr="0013117B">
        <w:rPr>
          <w:rStyle w:val="Hyperlink"/>
        </w:rPr>
        <w:t>T</w:t>
      </w:r>
      <w:r w:rsidRPr="0013117B">
        <w:rPr>
          <w:rStyle w:val="Hyperlink"/>
        </w:rPr>
        <w:t>raining Docu</w:t>
      </w:r>
      <w:r w:rsidRPr="0013117B">
        <w:rPr>
          <w:rStyle w:val="Hyperlink"/>
        </w:rPr>
        <w:t>m</w:t>
      </w:r>
      <w:r w:rsidRPr="0013117B">
        <w:rPr>
          <w:rStyle w:val="Hyperlink"/>
        </w:rPr>
        <w:t>ent</w:t>
      </w:r>
      <w:r w:rsidRPr="0013117B">
        <w:rPr>
          <w:rStyle w:val="Hyperlink"/>
        </w:rPr>
        <w:fldChar w:fldCharType="end"/>
      </w:r>
    </w:p>
    <w:p w14:paraId="1C8A7751" w14:textId="5FAFD8F1" w:rsidR="008174CB" w:rsidRDefault="008174CB" w:rsidP="0013117B"/>
    <w:sectPr w:rsidR="008174C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656F" w14:textId="77777777" w:rsidR="00F900F3" w:rsidRDefault="00F900F3" w:rsidP="00003025">
      <w:pPr>
        <w:spacing w:after="0" w:line="240" w:lineRule="auto"/>
      </w:pPr>
      <w:r>
        <w:separator/>
      </w:r>
    </w:p>
  </w:endnote>
  <w:endnote w:type="continuationSeparator" w:id="0">
    <w:p w14:paraId="1BF7C4EE" w14:textId="77777777" w:rsidR="00F900F3" w:rsidRDefault="00F900F3" w:rsidP="00003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DDBE" w14:textId="587E6BFF" w:rsidR="00003025" w:rsidRDefault="00003025" w:rsidP="00003025">
    <w:pPr>
      <w:pStyle w:val="Footer"/>
      <w:jc w:val="right"/>
    </w:pPr>
    <w:r>
      <w:t>Laboratory Safety Plan Section 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394A0" w14:textId="77777777" w:rsidR="00F900F3" w:rsidRDefault="00F900F3" w:rsidP="00003025">
      <w:pPr>
        <w:spacing w:after="0" w:line="240" w:lineRule="auto"/>
      </w:pPr>
      <w:r>
        <w:separator/>
      </w:r>
    </w:p>
  </w:footnote>
  <w:footnote w:type="continuationSeparator" w:id="0">
    <w:p w14:paraId="2405903A" w14:textId="77777777" w:rsidR="00F900F3" w:rsidRDefault="00F900F3" w:rsidP="000030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73D71"/>
    <w:multiLevelType w:val="hybridMultilevel"/>
    <w:tmpl w:val="A20E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570AAE"/>
    <w:multiLevelType w:val="multilevel"/>
    <w:tmpl w:val="018211C6"/>
    <w:lvl w:ilvl="0">
      <w:start w:val="2"/>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640" w:hanging="2520"/>
      </w:pPr>
      <w:rPr>
        <w:rFonts w:hint="default"/>
      </w:rPr>
    </w:lvl>
  </w:abstractNum>
  <w:abstractNum w:abstractNumId="2" w15:restartNumberingAfterBreak="0">
    <w:nsid w:val="6BEA2D80"/>
    <w:multiLevelType w:val="multilevel"/>
    <w:tmpl w:val="75C46FE2"/>
    <w:lvl w:ilvl="0">
      <w:start w:val="4"/>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640" w:hanging="2520"/>
      </w:pPr>
      <w:rPr>
        <w:rFonts w:hint="default"/>
      </w:rPr>
    </w:lvl>
  </w:abstractNum>
  <w:abstractNum w:abstractNumId="3" w15:restartNumberingAfterBreak="0">
    <w:nsid w:val="6E4E04B9"/>
    <w:multiLevelType w:val="multilevel"/>
    <w:tmpl w:val="A3D21CC0"/>
    <w:lvl w:ilvl="0">
      <w:start w:val="5"/>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640" w:hanging="2520"/>
      </w:pPr>
      <w:rPr>
        <w:rFonts w:hint="default"/>
      </w:rPr>
    </w:lvl>
  </w:abstractNum>
  <w:abstractNum w:abstractNumId="4" w15:restartNumberingAfterBreak="0">
    <w:nsid w:val="6EB42FF9"/>
    <w:multiLevelType w:val="hybridMultilevel"/>
    <w:tmpl w:val="4584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A53B4B"/>
    <w:multiLevelType w:val="hybridMultilevel"/>
    <w:tmpl w:val="F9F4C3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23"/>
    <w:rsid w:val="00003025"/>
    <w:rsid w:val="0008696E"/>
    <w:rsid w:val="0013117B"/>
    <w:rsid w:val="0023040C"/>
    <w:rsid w:val="003348CF"/>
    <w:rsid w:val="003C6BB1"/>
    <w:rsid w:val="0047449E"/>
    <w:rsid w:val="004B1B99"/>
    <w:rsid w:val="005358A9"/>
    <w:rsid w:val="00561D23"/>
    <w:rsid w:val="00567158"/>
    <w:rsid w:val="00641D70"/>
    <w:rsid w:val="007446B2"/>
    <w:rsid w:val="008174CB"/>
    <w:rsid w:val="00935F31"/>
    <w:rsid w:val="00BB3B6F"/>
    <w:rsid w:val="00DB2144"/>
    <w:rsid w:val="00F04161"/>
    <w:rsid w:val="00F900F3"/>
    <w:rsid w:val="00FC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9115"/>
  <w15:chartTrackingRefBased/>
  <w15:docId w15:val="{D27A2A64-9333-41CE-8A1C-0D11FB76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D23"/>
  </w:style>
  <w:style w:type="paragraph" w:styleId="Heading2">
    <w:name w:val="heading 2"/>
    <w:basedOn w:val="Normal"/>
    <w:next w:val="Normal"/>
    <w:link w:val="Heading2Char"/>
    <w:uiPriority w:val="9"/>
    <w:unhideWhenUsed/>
    <w:qFormat/>
    <w:rsid w:val="00561D23"/>
    <w:pPr>
      <w:outlineLvl w:val="1"/>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1D23"/>
    <w:rPr>
      <w:rFonts w:cstheme="minorHAnsi"/>
      <w:b/>
    </w:rPr>
  </w:style>
  <w:style w:type="paragraph" w:styleId="ListParagraph">
    <w:name w:val="List Paragraph"/>
    <w:basedOn w:val="Normal"/>
    <w:uiPriority w:val="34"/>
    <w:qFormat/>
    <w:rsid w:val="00561D23"/>
    <w:pPr>
      <w:spacing w:after="200" w:line="276" w:lineRule="auto"/>
      <w:ind w:left="720"/>
      <w:contextualSpacing/>
    </w:pPr>
    <w:rPr>
      <w:rFonts w:ascii="Calibri" w:eastAsia="Calibri" w:hAnsi="Calibri" w:cs="Calibri"/>
    </w:rPr>
  </w:style>
  <w:style w:type="character" w:styleId="Hyperlink">
    <w:name w:val="Hyperlink"/>
    <w:basedOn w:val="DefaultParagraphFont"/>
    <w:uiPriority w:val="99"/>
    <w:unhideWhenUsed/>
    <w:rsid w:val="00561D23"/>
    <w:rPr>
      <w:color w:val="0563C1" w:themeColor="hyperlink"/>
      <w:u w:val="single"/>
    </w:rPr>
  </w:style>
  <w:style w:type="character" w:styleId="FollowedHyperlink">
    <w:name w:val="FollowedHyperlink"/>
    <w:basedOn w:val="DefaultParagraphFont"/>
    <w:uiPriority w:val="99"/>
    <w:semiHidden/>
    <w:unhideWhenUsed/>
    <w:rsid w:val="00561D23"/>
    <w:rPr>
      <w:color w:val="954F72" w:themeColor="followedHyperlink"/>
      <w:u w:val="single"/>
    </w:rPr>
  </w:style>
  <w:style w:type="character" w:styleId="UnresolvedMention">
    <w:name w:val="Unresolved Mention"/>
    <w:basedOn w:val="DefaultParagraphFont"/>
    <w:uiPriority w:val="99"/>
    <w:semiHidden/>
    <w:unhideWhenUsed/>
    <w:rsid w:val="0008696E"/>
    <w:rPr>
      <w:color w:val="605E5C"/>
      <w:shd w:val="clear" w:color="auto" w:fill="E1DFDD"/>
    </w:rPr>
  </w:style>
  <w:style w:type="table" w:styleId="TableGrid">
    <w:name w:val="Table Grid"/>
    <w:basedOn w:val="TableNormal"/>
    <w:uiPriority w:val="39"/>
    <w:rsid w:val="004B1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3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025"/>
  </w:style>
  <w:style w:type="paragraph" w:styleId="Footer">
    <w:name w:val="footer"/>
    <w:basedOn w:val="Normal"/>
    <w:link w:val="FooterChar"/>
    <w:uiPriority w:val="99"/>
    <w:unhideWhenUsed/>
    <w:rsid w:val="00003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025"/>
  </w:style>
  <w:style w:type="paragraph" w:styleId="NormalWeb">
    <w:name w:val="Normal (Web)"/>
    <w:basedOn w:val="Normal"/>
    <w:uiPriority w:val="99"/>
    <w:semiHidden/>
    <w:unhideWhenUsed/>
    <w:rsid w:val="005358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13799">
      <w:bodyDiv w:val="1"/>
      <w:marLeft w:val="0"/>
      <w:marRight w:val="0"/>
      <w:marTop w:val="0"/>
      <w:marBottom w:val="0"/>
      <w:divBdr>
        <w:top w:val="none" w:sz="0" w:space="0" w:color="auto"/>
        <w:left w:val="none" w:sz="0" w:space="0" w:color="auto"/>
        <w:bottom w:val="none" w:sz="0" w:space="0" w:color="auto"/>
        <w:right w:val="none" w:sz="0" w:space="0" w:color="auto"/>
      </w:divBdr>
    </w:div>
    <w:div w:id="12215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hso.d.umn.edu/training/all-laboratory-sta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Perriello</dc:creator>
  <cp:keywords/>
  <dc:description/>
  <cp:lastModifiedBy>Rachael Perriello</cp:lastModifiedBy>
  <cp:revision>5</cp:revision>
  <dcterms:created xsi:type="dcterms:W3CDTF">2021-11-22T14:53:00Z</dcterms:created>
  <dcterms:modified xsi:type="dcterms:W3CDTF">2021-11-23T21:07:00Z</dcterms:modified>
</cp:coreProperties>
</file>